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5D1CB6" w:rsidRPr="00952573" w:rsidTr="005D1CB6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CB6" w:rsidRPr="00952573" w:rsidRDefault="005D1CB6" w:rsidP="005D1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C4497A3" wp14:editId="6E7A3F0C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CB6" w:rsidRPr="00952573" w:rsidRDefault="005D1CB6" w:rsidP="005D1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5D1CB6" w:rsidRPr="00952573" w:rsidTr="005D1CB6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CB6" w:rsidRPr="00952573" w:rsidRDefault="005D1CB6" w:rsidP="005D1C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CB6" w:rsidRPr="00952573" w:rsidRDefault="005D1CB6" w:rsidP="005D1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5D1CB6" w:rsidRPr="00952573" w:rsidTr="005D1CB6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CB6" w:rsidRPr="00952573" w:rsidRDefault="005D1CB6" w:rsidP="005D1C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CB6" w:rsidRPr="00952573" w:rsidRDefault="005D1CB6" w:rsidP="005D1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5D1CB6" w:rsidRPr="00952573" w:rsidTr="005D1CB6">
        <w:tc>
          <w:tcPr>
            <w:tcW w:w="4800" w:type="dxa"/>
          </w:tcPr>
          <w:p w:rsidR="005D1CB6" w:rsidRPr="00952573" w:rsidRDefault="005D1CB6" w:rsidP="005D1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</w:p>
        </w:tc>
        <w:tc>
          <w:tcPr>
            <w:tcW w:w="4800" w:type="dxa"/>
          </w:tcPr>
          <w:p w:rsidR="005D1CB6" w:rsidRPr="0047686E" w:rsidRDefault="005D1CB6" w:rsidP="00F7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5D1CB6" w:rsidRPr="00952573" w:rsidTr="005D1CB6">
        <w:tc>
          <w:tcPr>
            <w:tcW w:w="4800" w:type="dxa"/>
          </w:tcPr>
          <w:p w:rsidR="005D1CB6" w:rsidRPr="00952573" w:rsidRDefault="005D1CB6" w:rsidP="005D1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5D1CB6" w:rsidRPr="0047686E" w:rsidRDefault="005D1CB6" w:rsidP="00F7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5D1CB6" w:rsidRPr="0047686E" w:rsidRDefault="005D1CB6" w:rsidP="00F7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5D1CB6" w:rsidRPr="00952573" w:rsidTr="005D1CB6">
        <w:tc>
          <w:tcPr>
            <w:tcW w:w="4800" w:type="dxa"/>
          </w:tcPr>
          <w:p w:rsidR="005D1CB6" w:rsidRPr="00952573" w:rsidRDefault="005D1CB6" w:rsidP="005D1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5D1CB6" w:rsidRPr="0047686E" w:rsidRDefault="005D1CB6" w:rsidP="00F7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5D1CB6" w:rsidRPr="0047686E" w:rsidRDefault="005D1CB6" w:rsidP="00F7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  <w:bookmarkEnd w:id="0"/>
    </w:tbl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5D1CB6" w:rsidRDefault="005D1CB6" w:rsidP="005D1CB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FD08F6" w:rsidRPr="00952573" w:rsidRDefault="00FD08F6" w:rsidP="005D1CB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5D1CB6" w:rsidRPr="00FD08F6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FD08F6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5D1CB6" w:rsidRPr="00FD08F6" w:rsidRDefault="005D1CB6" w:rsidP="005D1CB6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D08F6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ОП.04. ОСНОВЫ ПСИХОЛОГИИ</w:t>
      </w: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952573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5D1CB6" w:rsidRPr="00C81E41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5D1CB6" w:rsidRPr="0047686E" w:rsidTr="005D1CB6">
        <w:trPr>
          <w:trHeight w:val="4395"/>
        </w:trPr>
        <w:tc>
          <w:tcPr>
            <w:tcW w:w="4967" w:type="dxa"/>
            <w:shd w:val="clear" w:color="auto" w:fill="auto"/>
          </w:tcPr>
          <w:p w:rsidR="005D1CB6" w:rsidRPr="0047686E" w:rsidRDefault="005D1CB6" w:rsidP="005D1CB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5D1CB6" w:rsidRPr="00344143" w:rsidRDefault="005D1CB6" w:rsidP="005D1CB6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ПЦК </w:t>
            </w:r>
            <w:r w:rsidRPr="00FD0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090068" w:rsidRPr="00FD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</w:t>
            </w:r>
            <w:r w:rsidR="003F3857" w:rsidRPr="00FD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рофессиональные</w:t>
            </w:r>
            <w:r w:rsidRPr="00FD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дисциплины»</w:t>
            </w:r>
          </w:p>
          <w:p w:rsidR="005D1CB6" w:rsidRPr="0047686E" w:rsidRDefault="005D1CB6" w:rsidP="005D1CB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9 </w:t>
            </w:r>
            <w:r w:rsidRPr="0034414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34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5D1CB6" w:rsidRPr="0047686E" w:rsidRDefault="00FD08F6" w:rsidP="005D1CB6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 Эдилсултанова М.А.</w:t>
            </w:r>
          </w:p>
          <w:p w:rsidR="005D1CB6" w:rsidRPr="0047686E" w:rsidRDefault="005D1CB6" w:rsidP="005D1CB6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5D1CB6" w:rsidRPr="0047686E" w:rsidRDefault="005D1CB6" w:rsidP="005D1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5D1CB6" w:rsidRPr="0047686E" w:rsidRDefault="005D1CB6" w:rsidP="005D1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5D1CB6" w:rsidRPr="0047686E" w:rsidRDefault="005D1CB6" w:rsidP="005D1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1CB6" w:rsidRPr="0047686E" w:rsidRDefault="005D1CB6" w:rsidP="005D1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5D1CB6" w:rsidRPr="0047686E" w:rsidRDefault="005D1CB6" w:rsidP="005D1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5D1CB6" w:rsidRDefault="005D1CB6" w:rsidP="005D1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D08F6" w:rsidRPr="0047686E" w:rsidRDefault="00FD08F6" w:rsidP="005D1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5D1CB6" w:rsidRPr="0047686E" w:rsidRDefault="005D1CB6" w:rsidP="005D1CB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5D1CB6" w:rsidRPr="0047686E" w:rsidRDefault="005D1CB6" w:rsidP="005D1C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1CB6" w:rsidRPr="0047686E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1CB6" w:rsidRPr="0047686E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1CB6" w:rsidRPr="0047686E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1CB6" w:rsidRPr="00007EC8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007E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007EC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учебной дисциплины ОП.04. Основы психологии </w:t>
      </w:r>
      <w:r w:rsidR="00007EC8" w:rsidRPr="00007EC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(ФГОС) среднего профессионального образования (СПО) для</w:t>
      </w:r>
      <w:r w:rsidRPr="00007EC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специальности </w:t>
      </w:r>
      <w:r w:rsidRPr="00007EC8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44.02.01 Дошкольное образование</w:t>
      </w:r>
    </w:p>
    <w:p w:rsidR="005D1CB6" w:rsidRPr="00007EC8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5D1CB6" w:rsidRPr="00007EC8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7EC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007EC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007EC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5D1CB6" w:rsidRPr="00007EC8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D1CB6" w:rsidRPr="00007EC8" w:rsidRDefault="005D1CB6" w:rsidP="005D1CB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007E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007EC8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424" w:rsidRPr="00007E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Саламгириева К. Ш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D1CB6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Pr="007E3A32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5D1CB6" w:rsidRPr="007E3A32" w:rsidRDefault="005D1CB6" w:rsidP="005D1CB6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5D1CB6" w:rsidRPr="005C664C" w:rsidTr="005D1CB6">
        <w:tc>
          <w:tcPr>
            <w:tcW w:w="8081" w:type="dxa"/>
          </w:tcPr>
          <w:p w:rsidR="005D1CB6" w:rsidRPr="009F53F9" w:rsidRDefault="005D1CB6" w:rsidP="005D1CB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5D1CB6" w:rsidRPr="005C664C" w:rsidRDefault="005D1CB6" w:rsidP="005D1CB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5D1CB6" w:rsidRPr="005C664C" w:rsidTr="005D1CB6">
        <w:tc>
          <w:tcPr>
            <w:tcW w:w="8081" w:type="dxa"/>
          </w:tcPr>
          <w:p w:rsidR="005D1CB6" w:rsidRPr="009F53F9" w:rsidRDefault="005D1CB6" w:rsidP="005D1CB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5D1CB6" w:rsidRPr="009F53F9" w:rsidRDefault="005D1CB6" w:rsidP="005D1CB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5D1CB6" w:rsidRPr="005C664C" w:rsidRDefault="005D1CB6" w:rsidP="005D1CB6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5D1CB6" w:rsidRPr="005C664C" w:rsidRDefault="005D1CB6" w:rsidP="005D1CB6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11</w:t>
            </w:r>
          </w:p>
        </w:tc>
      </w:tr>
      <w:tr w:rsidR="005D1CB6" w:rsidRPr="005C664C" w:rsidTr="005D1CB6">
        <w:tc>
          <w:tcPr>
            <w:tcW w:w="8081" w:type="dxa"/>
          </w:tcPr>
          <w:p w:rsidR="005D1CB6" w:rsidRPr="009F53F9" w:rsidRDefault="005D1CB6" w:rsidP="005D1CB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5D1CB6" w:rsidRPr="009F53F9" w:rsidRDefault="005D1CB6" w:rsidP="005D1CB6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5D1CB6" w:rsidRPr="005C664C" w:rsidRDefault="005C664C" w:rsidP="005D1CB6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5D1CB6" w:rsidRPr="005C664C" w:rsidRDefault="005D1CB6" w:rsidP="005D1C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1CB6" w:rsidRPr="005C664C" w:rsidRDefault="005D1CB6" w:rsidP="005D1C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1CB6" w:rsidRPr="005C664C" w:rsidRDefault="005C664C" w:rsidP="005D1CB6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15</w:t>
            </w:r>
          </w:p>
        </w:tc>
      </w:tr>
    </w:tbl>
    <w:p w:rsidR="000A0F91" w:rsidRDefault="000A0F91"/>
    <w:p w:rsidR="005D1CB6" w:rsidRDefault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Pr="005D1CB6" w:rsidRDefault="005D1CB6" w:rsidP="005D1CB6"/>
    <w:p w:rsidR="005D1CB6" w:rsidRDefault="005D1CB6" w:rsidP="005D1CB6"/>
    <w:p w:rsidR="005D1CB6" w:rsidRDefault="005D1CB6" w:rsidP="005D1CB6"/>
    <w:p w:rsidR="005D1CB6" w:rsidRPr="005D1CB6" w:rsidRDefault="005D1CB6" w:rsidP="005D1CB6">
      <w:pPr>
        <w:numPr>
          <w:ilvl w:val="0"/>
          <w:numId w:val="2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5D1CB6" w:rsidRPr="005D1CB6" w:rsidRDefault="005D1CB6" w:rsidP="005D1CB6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ОП.04</w:t>
      </w:r>
      <w:r w:rsidR="00007EC8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. Основы психологии</w:t>
      </w:r>
    </w:p>
    <w:p w:rsidR="005D1CB6" w:rsidRPr="005D1CB6" w:rsidRDefault="005D1CB6" w:rsidP="005D1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Pr="005D1CB6" w:rsidRDefault="005D1CB6" w:rsidP="005D1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5D1CB6" w:rsidRPr="005D1CB6" w:rsidRDefault="00007EC8" w:rsidP="005D1C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Рабочая программа учебной дисциплины </w:t>
      </w:r>
      <w:r w:rsidR="005D1CB6"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ОП.04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Основы психологии</w:t>
      </w:r>
      <w:r w:rsidR="005D1CB6"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является обязательной частью общепрофессионального цикла </w:t>
      </w:r>
      <w:r w:rsidR="005D1CB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</w:t>
      </w:r>
      <w:r w:rsidR="005D1CB6"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ной образовательной программы в соответствии с ФГОС СПО по </w:t>
      </w:r>
      <w:r w:rsidR="005D1CB6" w:rsidRPr="005D1CB6">
        <w:rPr>
          <w:rFonts w:ascii="Times New Roman" w:eastAsia="Times New Roman" w:hAnsi="Times New Roman" w:cs="Times New Roman"/>
          <w:iCs/>
          <w:color w:val="0D0D0D"/>
          <w:sz w:val="24"/>
          <w:szCs w:val="24"/>
          <w:lang w:eastAsia="ru-RU"/>
        </w:rPr>
        <w:t>специальности 44.02.01 Дошкольное образование.</w:t>
      </w:r>
      <w:r w:rsidR="005D1CB6"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</w:p>
    <w:p w:rsidR="005D1CB6" w:rsidRPr="005D1CB6" w:rsidRDefault="005D1CB6" w:rsidP="005D1C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01, ОК 02, ОК 09.</w:t>
      </w:r>
    </w:p>
    <w:p w:rsidR="005D1CB6" w:rsidRPr="005D1CB6" w:rsidRDefault="005D1CB6" w:rsidP="005D1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5D1CB6" w:rsidRPr="005D1CB6" w:rsidRDefault="005D1CB6" w:rsidP="005D1CB6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5D1CB6" w:rsidRPr="005D1CB6" w:rsidRDefault="005D1CB6" w:rsidP="005D1CB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5273"/>
      </w:tblGrid>
      <w:tr w:rsidR="005D1CB6" w:rsidRPr="005D1CB6" w:rsidTr="0097238B">
        <w:trPr>
          <w:trHeight w:val="649"/>
        </w:trPr>
        <w:tc>
          <w:tcPr>
            <w:tcW w:w="1101" w:type="dxa"/>
            <w:hideMark/>
          </w:tcPr>
          <w:p w:rsidR="005D1CB6" w:rsidRPr="005D1CB6" w:rsidRDefault="005D1CB6" w:rsidP="005D1C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</w:t>
            </w:r>
          </w:p>
          <w:p w:rsidR="005D1CB6" w:rsidRPr="005D1CB6" w:rsidRDefault="005D1CB6" w:rsidP="005D1C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2835" w:type="dxa"/>
            <w:hideMark/>
          </w:tcPr>
          <w:p w:rsidR="005D1CB6" w:rsidRPr="005D1CB6" w:rsidRDefault="005D1CB6" w:rsidP="005D1C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273" w:type="dxa"/>
            <w:hideMark/>
          </w:tcPr>
          <w:p w:rsidR="005D1CB6" w:rsidRPr="005D1CB6" w:rsidRDefault="005D1CB6" w:rsidP="005D1C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Знания</w:t>
            </w:r>
          </w:p>
        </w:tc>
      </w:tr>
      <w:tr w:rsidR="005D1CB6" w:rsidRPr="005D1CB6" w:rsidTr="0097238B">
        <w:trPr>
          <w:trHeight w:val="212"/>
        </w:trPr>
        <w:tc>
          <w:tcPr>
            <w:tcW w:w="1101" w:type="dxa"/>
          </w:tcPr>
          <w:p w:rsidR="005D1CB6" w:rsidRPr="005D1CB6" w:rsidRDefault="005D1CB6" w:rsidP="005D1C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01</w:t>
            </w:r>
          </w:p>
          <w:p w:rsidR="005D1CB6" w:rsidRPr="005D1CB6" w:rsidRDefault="005D1CB6" w:rsidP="005D1C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02</w:t>
            </w:r>
          </w:p>
          <w:p w:rsidR="005D1CB6" w:rsidRPr="005D1CB6" w:rsidRDefault="005D1CB6" w:rsidP="005D1C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09</w:t>
            </w:r>
          </w:p>
          <w:p w:rsidR="005D1CB6" w:rsidRPr="005D1CB6" w:rsidRDefault="005D1CB6" w:rsidP="005D1C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ПК 5.1</w:t>
            </w:r>
          </w:p>
          <w:p w:rsidR="005D1CB6" w:rsidRPr="005D1CB6" w:rsidRDefault="005D1CB6" w:rsidP="005D1C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ПК 5.3</w:t>
            </w:r>
          </w:p>
        </w:tc>
        <w:tc>
          <w:tcPr>
            <w:tcW w:w="2835" w:type="dxa"/>
          </w:tcPr>
          <w:p w:rsidR="005D1CB6" w:rsidRPr="005D1CB6" w:rsidRDefault="005D1CB6" w:rsidP="005D1CB6">
            <w:pPr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применять знания психологии при решении педагогических задач;</w:t>
            </w:r>
          </w:p>
          <w:p w:rsidR="005D1CB6" w:rsidRPr="005D1CB6" w:rsidRDefault="005D1CB6" w:rsidP="005D1CB6">
            <w:pPr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выявлять индивидуальные особенности познавательной сферы, индивидуально-типологические и личностные особенности.</w:t>
            </w:r>
          </w:p>
          <w:p w:rsidR="005D1CB6" w:rsidRPr="005D1CB6" w:rsidRDefault="005D1CB6" w:rsidP="005D1CB6">
            <w:pPr>
              <w:suppressAutoHyphens/>
              <w:spacing w:after="0" w:line="240" w:lineRule="auto"/>
              <w:ind w:left="-32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5273" w:type="dxa"/>
          </w:tcPr>
          <w:p w:rsidR="005D1CB6" w:rsidRPr="005D1CB6" w:rsidRDefault="005D1CB6" w:rsidP="005D1CB6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предмет, задачи и методы психологии; </w:t>
            </w:r>
          </w:p>
          <w:p w:rsidR="005D1CB6" w:rsidRPr="005D1CB6" w:rsidRDefault="005D1CB6" w:rsidP="005D1CB6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развитие психологии как науки;</w:t>
            </w:r>
          </w:p>
          <w:p w:rsidR="005D1CB6" w:rsidRPr="005D1CB6" w:rsidRDefault="005D1CB6" w:rsidP="005D1CB6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психика и ее развитие; </w:t>
            </w:r>
          </w:p>
          <w:p w:rsidR="005D1CB6" w:rsidRPr="005D1CB6" w:rsidRDefault="005D1CB6" w:rsidP="005D1CB6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сознание и самосознание;</w:t>
            </w:r>
          </w:p>
          <w:p w:rsidR="005D1CB6" w:rsidRPr="005D1CB6" w:rsidRDefault="005D1CB6" w:rsidP="005D1CB6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деятельность, ее психологическая структура, виды деятельности;</w:t>
            </w:r>
          </w:p>
          <w:p w:rsidR="005D1CB6" w:rsidRPr="005D1CB6" w:rsidRDefault="005D1CB6" w:rsidP="005D1CB6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познавательные психические процессы: ощущени</w:t>
            </w: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е</w:t>
            </w: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, восприятие, внимание, память, мышление</w:t>
            </w: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, </w:t>
            </w: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речь</w:t>
            </w: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,</w:t>
            </w: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воображение;</w:t>
            </w:r>
          </w:p>
          <w:p w:rsidR="005D1CB6" w:rsidRPr="005D1CB6" w:rsidRDefault="005D1CB6" w:rsidP="005D1CB6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эмоционально-волевые процессы;</w:t>
            </w:r>
          </w:p>
          <w:p w:rsidR="005D1CB6" w:rsidRPr="005D1CB6" w:rsidRDefault="005D1CB6" w:rsidP="005D1CB6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индивидуально-</w:t>
            </w: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психологические</w:t>
            </w: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особенности человека: темперамент</w:t>
            </w: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,</w:t>
            </w: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характер, задатки, способности </w:t>
            </w:r>
          </w:p>
          <w:p w:rsidR="005D1CB6" w:rsidRPr="005D1CB6" w:rsidRDefault="005D1CB6" w:rsidP="005D1CB6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человек как индивид, субъект, личность, индивидуальность;</w:t>
            </w:r>
          </w:p>
          <w:p w:rsidR="005D1CB6" w:rsidRPr="005D1CB6" w:rsidRDefault="005D1CB6" w:rsidP="005D1CB6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структура личности;</w:t>
            </w:r>
            <w:r w:rsidRPr="005D1CB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формирование личности.</w:t>
            </w:r>
          </w:p>
        </w:tc>
      </w:tr>
    </w:tbl>
    <w:p w:rsidR="005D1CB6" w:rsidRPr="005D1CB6" w:rsidRDefault="005D1CB6" w:rsidP="005D1CB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5D1CB6" w:rsidRPr="005D1CB6" w:rsidRDefault="005D1CB6" w:rsidP="005D1CB6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  <w:r w:rsidRPr="005D1CB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5D1CB6" w:rsidRPr="005D1CB6" w:rsidRDefault="005D1CB6" w:rsidP="005D1CB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5D1CB6" w:rsidRPr="005D1CB6" w:rsidTr="005D1CB6">
        <w:trPr>
          <w:trHeight w:val="490"/>
        </w:trPr>
        <w:tc>
          <w:tcPr>
            <w:tcW w:w="3685" w:type="pct"/>
            <w:vAlign w:val="center"/>
          </w:tcPr>
          <w:p w:rsidR="005D1CB6" w:rsidRPr="005D1CB6" w:rsidRDefault="005D1CB6" w:rsidP="005D1CB6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5D1CB6" w:rsidRPr="005D1CB6" w:rsidRDefault="005D1CB6" w:rsidP="005D1CB6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5D1CB6" w:rsidRPr="005D1CB6" w:rsidTr="005D1CB6">
        <w:trPr>
          <w:trHeight w:val="490"/>
        </w:trPr>
        <w:tc>
          <w:tcPr>
            <w:tcW w:w="3685" w:type="pct"/>
            <w:vAlign w:val="center"/>
          </w:tcPr>
          <w:p w:rsidR="005D1CB6" w:rsidRPr="005D1CB6" w:rsidRDefault="005D1CB6" w:rsidP="005D1CB6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бщий о</w:t>
            </w:r>
            <w:r w:rsidRPr="005D1CB6">
              <w:rPr>
                <w:rFonts w:ascii="Times New Roman" w:eastAsia="Times New Roman" w:hAnsi="Times New Roman" w:cs="Times New Roman"/>
                <w:b/>
                <w:lang w:eastAsia="ru-RU"/>
              </w:rPr>
              <w:t>бъем образовательной программы</w:t>
            </w:r>
          </w:p>
        </w:tc>
        <w:tc>
          <w:tcPr>
            <w:tcW w:w="1315" w:type="pct"/>
            <w:vAlign w:val="center"/>
          </w:tcPr>
          <w:p w:rsidR="005D1CB6" w:rsidRPr="005D1CB6" w:rsidRDefault="005D1CB6" w:rsidP="005D1CB6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126</w:t>
            </w:r>
          </w:p>
        </w:tc>
      </w:tr>
      <w:tr w:rsidR="005D1CB6" w:rsidRPr="005D1CB6" w:rsidTr="005D1CB6">
        <w:trPr>
          <w:trHeight w:val="490"/>
        </w:trPr>
        <w:tc>
          <w:tcPr>
            <w:tcW w:w="368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100</w:t>
            </w:r>
          </w:p>
        </w:tc>
      </w:tr>
      <w:tr w:rsidR="005D1CB6" w:rsidRPr="005D1CB6" w:rsidTr="005D1CB6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42</w:t>
            </w:r>
          </w:p>
        </w:tc>
      </w:tr>
      <w:tr w:rsidR="005D1CB6" w:rsidRPr="005D1CB6" w:rsidTr="005D1CB6">
        <w:trPr>
          <w:trHeight w:val="336"/>
        </w:trPr>
        <w:tc>
          <w:tcPr>
            <w:tcW w:w="5000" w:type="pct"/>
            <w:gridSpan w:val="2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5D1CB6" w:rsidRPr="005D1CB6" w:rsidTr="005D1CB6">
        <w:trPr>
          <w:trHeight w:val="490"/>
        </w:trPr>
        <w:tc>
          <w:tcPr>
            <w:tcW w:w="368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58</w:t>
            </w:r>
          </w:p>
        </w:tc>
      </w:tr>
      <w:tr w:rsidR="005D1CB6" w:rsidRPr="005D1CB6" w:rsidTr="005D1CB6">
        <w:trPr>
          <w:trHeight w:val="490"/>
        </w:trPr>
        <w:tc>
          <w:tcPr>
            <w:tcW w:w="368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5D1C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42</w:t>
            </w:r>
          </w:p>
        </w:tc>
      </w:tr>
      <w:tr w:rsidR="005D1CB6" w:rsidRPr="005D1CB6" w:rsidTr="005D1CB6">
        <w:trPr>
          <w:trHeight w:val="490"/>
        </w:trPr>
        <w:tc>
          <w:tcPr>
            <w:tcW w:w="368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5D1CB6" w:rsidRPr="005D1CB6" w:rsidTr="005D1CB6">
        <w:trPr>
          <w:trHeight w:val="267"/>
        </w:trPr>
        <w:tc>
          <w:tcPr>
            <w:tcW w:w="368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20</w:t>
            </w:r>
          </w:p>
        </w:tc>
      </w:tr>
      <w:tr w:rsidR="005D1CB6" w:rsidRPr="005D1CB6" w:rsidTr="005D1CB6">
        <w:trPr>
          <w:trHeight w:val="331"/>
        </w:trPr>
        <w:tc>
          <w:tcPr>
            <w:tcW w:w="368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экзамена</w:t>
            </w:r>
          </w:p>
        </w:tc>
        <w:tc>
          <w:tcPr>
            <w:tcW w:w="131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</w:tbl>
    <w:p w:rsidR="005D1CB6" w:rsidRPr="005D1CB6" w:rsidRDefault="005D1CB6" w:rsidP="005D1CB6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5D1CB6" w:rsidRPr="005D1CB6" w:rsidSect="0097238B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5D1CB6" w:rsidRPr="005D1CB6" w:rsidRDefault="005D1CB6" w:rsidP="005D1CB6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05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7515"/>
        <w:gridCol w:w="1702"/>
        <w:gridCol w:w="2657"/>
      </w:tblGrid>
      <w:tr w:rsidR="005D1CB6" w:rsidRPr="005D1CB6" w:rsidTr="0097238B">
        <w:trPr>
          <w:trHeight w:val="20"/>
        </w:trPr>
        <w:tc>
          <w:tcPr>
            <w:tcW w:w="884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605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921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</w:tcPr>
          <w:p w:rsidR="005D1CB6" w:rsidRPr="005D1CB6" w:rsidRDefault="005D1CB6" w:rsidP="005D1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590" w:type="pct"/>
          </w:tcPr>
          <w:p w:rsidR="005D1CB6" w:rsidRPr="005D1CB6" w:rsidRDefault="005D1CB6" w:rsidP="005D1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921" w:type="pct"/>
          </w:tcPr>
          <w:p w:rsidR="005D1CB6" w:rsidRPr="005D1CB6" w:rsidRDefault="005D1CB6" w:rsidP="005D1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</w:tr>
      <w:tr w:rsidR="005D1CB6" w:rsidRPr="005D1CB6" w:rsidTr="001C56C9">
        <w:trPr>
          <w:trHeight w:val="20"/>
        </w:trPr>
        <w:tc>
          <w:tcPr>
            <w:tcW w:w="3489" w:type="pct"/>
            <w:gridSpan w:val="2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Введение в психологию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Предмет и задачи психологии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432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Предмет и задачи психологии как науки. Сравнительная характеристика научной и житейской психологии.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5C664C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Отрасли психологии. Связь психологии с другими науками. Связь психологии с педагогической наукой и практикой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Методы изучения психики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Понятие о методе научного познания в психологии</w:t>
            </w:r>
            <w:r w:rsidRPr="005D1C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>. Методы психологии на разных этапах ее развития: метод интроспекции, объективные методы, психоанализ, методы психологической помощи.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>Основные методы психологических исследований. Классификация Б.Г. Ананьева.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1.3. Психика и ее развитие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1271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Понятие о психике.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Возникновение и развитие психики. Гипотеза А. Н. Леонтьева о чувствительности. Эволюция психики. Основные стадии развития психики животных. Общее представление о формах поведения: инстинкт, научение, навык, интеллект.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Физиологические основы психики человека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1.4. Сознание человека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4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Сознание как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высшая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форма отражения человеком действительности. Структура сознания.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4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C95ED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высшей психической функции. Основные источники развития высших психических функций у человека. 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Сознание и бессознательное.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Общая характеристика неосознаваемых психических процессов.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 w:val="restart"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Тема 1.5. Деятельность</w:t>
            </w:r>
          </w:p>
        </w:tc>
        <w:tc>
          <w:tcPr>
            <w:tcW w:w="2605" w:type="pct"/>
          </w:tcPr>
          <w:p w:rsidR="00CA304F" w:rsidRPr="005D1CB6" w:rsidRDefault="00CA304F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  <w:vAlign w:val="center"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CA304F" w:rsidP="005D1CB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 xml:space="preserve">Основные понятия психологической теории деятельности. Макроструктура деятельности. Соотношение внешней и внутренней деятельности.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x-none" w:eastAsia="x-none"/>
              </w:rPr>
              <w:t>Освоение деятельности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90" w:type="pct"/>
            <w:vAlign w:val="center"/>
          </w:tcPr>
          <w:p w:rsidR="00CA304F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CA304F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  <w:vMerge w:val="restart"/>
            <w:vAlign w:val="center"/>
          </w:tcPr>
          <w:p w:rsidR="00CA304F" w:rsidRPr="00CA304F" w:rsidRDefault="00CA304F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CA304F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1.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«Деятельность»</w:t>
            </w:r>
          </w:p>
        </w:tc>
        <w:tc>
          <w:tcPr>
            <w:tcW w:w="590" w:type="pct"/>
            <w:vMerge/>
            <w:vAlign w:val="center"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CA304F" w:rsidRDefault="00CA304F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  <w:p w:rsidR="00CA304F" w:rsidRDefault="00C95EDC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Культурно-историческая конц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епция развития психики человека</w:t>
            </w:r>
          </w:p>
          <w:p w:rsidR="0097238B" w:rsidRDefault="0097238B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</w:pPr>
            <w:r w:rsidRPr="0097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Многообразие подходов к изучению человека</w:t>
            </w:r>
          </w:p>
          <w:p w:rsidR="00C95EDC" w:rsidRPr="005D1CB6" w:rsidRDefault="00C95EDC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Сравнение психики человека и животных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90" w:type="pct"/>
            <w:vAlign w:val="center"/>
          </w:tcPr>
          <w:p w:rsidR="00CA304F" w:rsidRPr="00CA304F" w:rsidRDefault="00CA304F" w:rsidP="00CA304F">
            <w:pPr>
              <w:suppressAutoHyphens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1C56C9">
        <w:trPr>
          <w:trHeight w:val="20"/>
        </w:trPr>
        <w:tc>
          <w:tcPr>
            <w:tcW w:w="3489" w:type="pct"/>
            <w:gridSpan w:val="2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Познавательные психические процессы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921" w:type="pc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Ощущения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об ощущениях, функции ощущений. Физиологические механизмы ощущений. Классификация видов ощущений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Основные свойства ощущений: (чувствительность, адаптация, контраст ощущений, сенсибилизация, синестезия).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CA304F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2.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Исследование взаимодействий ощущений и компенсаторных возможностей ощущений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Восприятие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восприятии,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с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войства восприятия: предметность, целостность, константность и осмысленность восприятия. Зависимость восприятия от характера деятельности. Роль моторных компонентов в восприятии.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8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Классификация видов восприятия. 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CA304F" w:rsidRDefault="00CA304F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3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Иллюзии зрительного восприятия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4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«Восприятие»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2.3. Внимание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 внимании, функции внимания. Свойства внимания: устойчивость, объем внимания, переключение, сосредоточенность, распределение внимания. Рассеянность и ее виды.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Виды внимания. Непроизвольное, произвольное и послепроизвольное внимание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 Развитие внимания.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CA304F" w:rsidRDefault="00CA304F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5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Изучение свойств внимания по результатам диагностического исследования.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6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D1CB6"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«Внимание»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2.4. Память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Определение и общая характеристика памяти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. Понятие об ассоциациях, виды ассоциаций. Процессы памяти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Свойства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и виды памяти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.</w:t>
            </w:r>
          </w:p>
        </w:tc>
        <w:tc>
          <w:tcPr>
            <w:tcW w:w="590" w:type="pct"/>
            <w:vAlign w:val="center"/>
          </w:tcPr>
          <w:p w:rsidR="005D1CB6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CA304F" w:rsidRDefault="005D1CB6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7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Исследование индивидуальных особенностей памяти. Развитие памяти. Мнемотехника.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8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D1CB6"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«Память»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2.5. Воображение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1C56C9" w:rsidRPr="005D1CB6" w:rsidTr="0097238B">
        <w:trPr>
          <w:trHeight w:val="20"/>
        </w:trPr>
        <w:tc>
          <w:tcPr>
            <w:tcW w:w="884" w:type="pct"/>
            <w:vMerge/>
          </w:tcPr>
          <w:p w:rsidR="001C56C9" w:rsidRPr="005D1CB6" w:rsidRDefault="001C56C9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1C56C9" w:rsidRPr="005D1CB6" w:rsidRDefault="001C56C9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воображении, функции воображения.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Виды воображения.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Приемы воображения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90" w:type="pct"/>
            <w:vMerge w:val="restart"/>
            <w:vAlign w:val="center"/>
          </w:tcPr>
          <w:p w:rsidR="001C56C9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1C56C9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1C56C9" w:rsidRPr="005D1CB6" w:rsidTr="0097238B">
        <w:trPr>
          <w:trHeight w:val="20"/>
        </w:trPr>
        <w:tc>
          <w:tcPr>
            <w:tcW w:w="884" w:type="pct"/>
            <w:vMerge/>
          </w:tcPr>
          <w:p w:rsidR="001C56C9" w:rsidRPr="005D1CB6" w:rsidRDefault="001C56C9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1C56C9" w:rsidRPr="005D1CB6" w:rsidRDefault="001C56C9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Воображение и творчество. Понятие о креативности. Развитие воображения.</w:t>
            </w:r>
          </w:p>
        </w:tc>
        <w:tc>
          <w:tcPr>
            <w:tcW w:w="590" w:type="pct"/>
            <w:vMerge/>
          </w:tcPr>
          <w:p w:rsidR="001C56C9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1C56C9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9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D1CB6"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«Воображение»</w:t>
            </w:r>
          </w:p>
        </w:tc>
        <w:tc>
          <w:tcPr>
            <w:tcW w:w="590" w:type="pct"/>
          </w:tcPr>
          <w:p w:rsidR="005D1CB6" w:rsidRPr="00CA304F" w:rsidRDefault="005D1CB6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2.6. Мышление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мышлении как высшей форме познавательной деятельности. Виды мышления.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П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редметно-действенное, наглядно-образное, словесно-логическое мышление.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Операции мышления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Процесс решения мыслительных задач. Формы мышления: понятие, суждение, умозаключение.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Развитие мышления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CA304F" w:rsidRDefault="005D1CB6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</w:t>
            </w:r>
            <w:r w:rsidR="001C56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занятие 10</w:t>
            </w: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5D1CB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Исследование особенностей мышления на основе результатов диагностического исследования.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11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D1CB6"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«Мышление»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 w:val="restart"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2.7. Речь</w:t>
            </w:r>
          </w:p>
        </w:tc>
        <w:tc>
          <w:tcPr>
            <w:tcW w:w="2605" w:type="pct"/>
          </w:tcPr>
          <w:p w:rsidR="00CA304F" w:rsidRPr="005D1CB6" w:rsidRDefault="00CA304F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CA304F" w:rsidP="005D1CB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Речь и ее функции. Речь как средство общения (коммуникация) и обобщения (мышления). Отличие речи от языка. Значение и смысл. </w:t>
            </w:r>
          </w:p>
        </w:tc>
        <w:tc>
          <w:tcPr>
            <w:tcW w:w="590" w:type="pct"/>
            <w:vMerge w:val="restart"/>
            <w:vAlign w:val="center"/>
          </w:tcPr>
          <w:p w:rsidR="00CA304F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CA304F" w:rsidP="005D1CB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Соотношение мышления и речи. Представление о внутренней речи, ее структура и значение. Эгоцентрическая речь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 Развитие речи.</w:t>
            </w:r>
          </w:p>
        </w:tc>
        <w:tc>
          <w:tcPr>
            <w:tcW w:w="590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CA304F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  <w:vMerge w:val="restart"/>
            <w:vAlign w:val="center"/>
          </w:tcPr>
          <w:p w:rsidR="00CA304F" w:rsidRPr="00CA304F" w:rsidRDefault="00CA304F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CA304F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12.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«Речь»</w:t>
            </w:r>
          </w:p>
        </w:tc>
        <w:tc>
          <w:tcPr>
            <w:tcW w:w="590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CA304F" w:rsidRDefault="00CA304F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  <w:p w:rsidR="00C95EDC" w:rsidRDefault="00C95EDC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 «</w:t>
            </w:r>
            <w:r w:rsidRPr="00C95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 как предмет познания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C95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C95EDC" w:rsidRDefault="0097238B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Творческое задание </w:t>
            </w:r>
            <w:r w:rsidR="00C95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C95EDC" w:rsidRPr="00C95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Эмоционально-волевая сфера личности: эмоции, чувства, воля</w:t>
            </w:r>
            <w:r w:rsidR="00C95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833424" w:rsidRPr="00C95EDC" w:rsidRDefault="0097238B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 «</w:t>
            </w:r>
            <w:r w:rsidRPr="009723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Ощущения и восприятие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590" w:type="pct"/>
          </w:tcPr>
          <w:p w:rsidR="00CA304F" w:rsidRPr="005D1CB6" w:rsidRDefault="00CA304F" w:rsidP="00CA304F">
            <w:pPr>
              <w:suppressAutoHyphens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1C56C9">
        <w:trPr>
          <w:trHeight w:val="20"/>
        </w:trPr>
        <w:tc>
          <w:tcPr>
            <w:tcW w:w="3489" w:type="pct"/>
            <w:gridSpan w:val="2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Личность. Индивидуальные особенности личности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3.1. Человек как субъект, личность и индивидуальность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Понятия «индивид», «личность», «индивидуальность», «субъект», их соотношение. Понятие о человеке как субъекте и личности. Структура личности.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x-none" w:eastAsia="x-none"/>
              </w:rPr>
              <w:t xml:space="preserve"> Самосознание личности. Я-концепция. Механизмы психологической защиты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343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Направленность личности, формы ее проявления. Рождение личности. </w:t>
            </w:r>
            <w:r w:rsidRPr="005D1C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>Развитие и формирование личности.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64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17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CA304F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Практическое занятие 13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«Личность»</w:t>
            </w:r>
          </w:p>
        </w:tc>
        <w:tc>
          <w:tcPr>
            <w:tcW w:w="590" w:type="pct"/>
          </w:tcPr>
          <w:p w:rsidR="005D1CB6" w:rsidRPr="005D1CB6" w:rsidRDefault="005D1CB6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3.2. Эмоционально-волевая сфера личности 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Общая характеристика эмоций. Физиологическая основа эмоций. Функции и виды эмоций. Высшие чувства</w:t>
            </w:r>
            <w:r w:rsidRPr="005D1CB6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x-none" w:eastAsia="hi-IN" w:bidi="hi-IN"/>
              </w:rPr>
              <w:t>.</w:t>
            </w:r>
            <w:r w:rsidRPr="005D1CB6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Развитие эмоций.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1C56C9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Воля: п</w:t>
            </w:r>
            <w:r w:rsidRPr="005D1CB6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val="x-none" w:eastAsia="hi-IN" w:bidi="hi-IN"/>
              </w:rPr>
              <w:t>онятие, значение. Структура волевого акта. Мотивация и волевая активность. Волевые качества человека</w:t>
            </w:r>
            <w:r w:rsidRPr="005D1CB6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и их развитие.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CA304F" w:rsidRDefault="00CA304F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14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Исследование волевых качеств личности. 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Практическое занятие 15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«Эмоционально-волевая сфера личности»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3.3. Темперамент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темпераменте.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Физиологические основы и психологические характеристики темперамента. 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5C664C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Тип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ологии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темперамент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а.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CA304F" w:rsidRDefault="00CA304F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16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Исследование типов темперамента. 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Практическое занятие 17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«Темперамент»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 w:val="restar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3.4. Характер</w:t>
            </w:r>
          </w:p>
        </w:tc>
        <w:tc>
          <w:tcPr>
            <w:tcW w:w="260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характере.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Соотношение темперамента и характера. 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5D1CB6" w:rsidRDefault="005C664C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Типологии характера. Формирование характера.</w:t>
            </w:r>
          </w:p>
        </w:tc>
        <w:tc>
          <w:tcPr>
            <w:tcW w:w="590" w:type="pct"/>
            <w:vMerge/>
            <w:vAlign w:val="center"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  <w:vMerge w:val="restart"/>
            <w:vAlign w:val="center"/>
          </w:tcPr>
          <w:p w:rsidR="005D1CB6" w:rsidRPr="00CA304F" w:rsidRDefault="00CA304F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18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D1CB6" w:rsidRPr="005D1CB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Исследование типа характера на основе самодиагностики. 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97238B">
        <w:trPr>
          <w:trHeight w:val="20"/>
        </w:trPr>
        <w:tc>
          <w:tcPr>
            <w:tcW w:w="884" w:type="pct"/>
            <w:vMerge/>
          </w:tcPr>
          <w:p w:rsidR="005D1CB6" w:rsidRPr="005D1CB6" w:rsidRDefault="005D1CB6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5D1CB6" w:rsidRPr="005D1CB6" w:rsidRDefault="001C56C9" w:rsidP="005D1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Практическое занятие 19</w:t>
            </w:r>
            <w:r w:rsidR="005D1CB6" w:rsidRPr="005D1CB6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.</w:t>
            </w:r>
            <w:r w:rsidR="005D1CB6"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«Характер»</w:t>
            </w:r>
          </w:p>
        </w:tc>
        <w:tc>
          <w:tcPr>
            <w:tcW w:w="590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5D1CB6" w:rsidRPr="005D1CB6" w:rsidRDefault="005D1CB6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 w:val="restart"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3.5. Способности</w:t>
            </w:r>
          </w:p>
        </w:tc>
        <w:tc>
          <w:tcPr>
            <w:tcW w:w="2605" w:type="pct"/>
          </w:tcPr>
          <w:p w:rsidR="00CA304F" w:rsidRPr="005D1CB6" w:rsidRDefault="00CA304F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590" w:type="pct"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21" w:type="pct"/>
            <w:vMerge w:val="restart"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CA304F" w:rsidP="005D1CB6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 способностях. Задатки и способности. Врожденное и приобретенное.</w:t>
            </w:r>
          </w:p>
        </w:tc>
        <w:tc>
          <w:tcPr>
            <w:tcW w:w="590" w:type="pct"/>
            <w:vMerge w:val="restart"/>
            <w:vAlign w:val="center"/>
          </w:tcPr>
          <w:p w:rsidR="00CA304F" w:rsidRPr="005D1CB6" w:rsidRDefault="005C664C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CA304F" w:rsidP="005D1CB6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Виды способностей. 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Развитие</w:t>
            </w:r>
            <w:r w:rsidRPr="005D1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способностей. </w:t>
            </w:r>
          </w:p>
        </w:tc>
        <w:tc>
          <w:tcPr>
            <w:tcW w:w="590" w:type="pct"/>
            <w:vMerge/>
            <w:vAlign w:val="center"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CA304F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0" w:type="pct"/>
            <w:vMerge w:val="restart"/>
            <w:vAlign w:val="center"/>
          </w:tcPr>
          <w:p w:rsidR="00CA304F" w:rsidRPr="00CA304F" w:rsidRDefault="00CA304F" w:rsidP="00CA304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1C56C9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20</w:t>
            </w:r>
            <w:r w:rsidR="00CA304F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CA304F"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A304F" w:rsidRPr="005D1CB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Исследование творческих способностей. </w:t>
            </w:r>
          </w:p>
        </w:tc>
        <w:tc>
          <w:tcPr>
            <w:tcW w:w="590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CA304F" w:rsidRPr="005D1CB6" w:rsidRDefault="001C56C9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задание 21</w:t>
            </w:r>
            <w:r w:rsidR="00CA304F"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CA304F"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A304F" w:rsidRPr="005D1CB6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«Способности»</w:t>
            </w:r>
          </w:p>
        </w:tc>
        <w:tc>
          <w:tcPr>
            <w:tcW w:w="590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A304F" w:rsidRPr="005D1CB6" w:rsidTr="0097238B">
        <w:trPr>
          <w:trHeight w:val="20"/>
        </w:trPr>
        <w:tc>
          <w:tcPr>
            <w:tcW w:w="884" w:type="pct"/>
            <w:vMerge/>
          </w:tcPr>
          <w:p w:rsidR="00CA304F" w:rsidRPr="005D1CB6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5" w:type="pct"/>
          </w:tcPr>
          <w:p w:rsidR="00CA304F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  <w:p w:rsidR="00CA304F" w:rsidRDefault="00CA304F" w:rsidP="005D1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состояния и их регуляция</w:t>
            </w:r>
          </w:p>
          <w:p w:rsidR="00C95EDC" w:rsidRPr="00C95EDC" w:rsidRDefault="00833424" w:rsidP="00C9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Реферат «</w:t>
            </w:r>
            <w:r w:rsidR="00C95EDC" w:rsidRPr="00C95E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Индивидуально-типологические особенности личности: темперамент, характер, способности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590" w:type="pct"/>
          </w:tcPr>
          <w:p w:rsidR="00CA304F" w:rsidRPr="005D1CB6" w:rsidRDefault="00CA304F" w:rsidP="00CA304F">
            <w:pPr>
              <w:suppressAutoHyphens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921" w:type="pct"/>
            <w:vMerge/>
          </w:tcPr>
          <w:p w:rsidR="00CA304F" w:rsidRPr="005D1CB6" w:rsidRDefault="00CA304F" w:rsidP="005D1CB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D1CB6" w:rsidRPr="005D1CB6" w:rsidTr="001C56C9">
        <w:tc>
          <w:tcPr>
            <w:tcW w:w="3489" w:type="pct"/>
            <w:gridSpan w:val="2"/>
          </w:tcPr>
          <w:p w:rsidR="005D1CB6" w:rsidRPr="005D1CB6" w:rsidRDefault="005D1CB6" w:rsidP="005D1CB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Промежуточная аттестация</w:t>
            </w:r>
            <w:r w:rsidR="00CA30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в форме экзамена</w:t>
            </w:r>
          </w:p>
        </w:tc>
        <w:tc>
          <w:tcPr>
            <w:tcW w:w="590" w:type="pct"/>
            <w:vAlign w:val="center"/>
          </w:tcPr>
          <w:p w:rsidR="005D1CB6" w:rsidRPr="005D1CB6" w:rsidRDefault="00CA304F" w:rsidP="005D1CB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6</w:t>
            </w:r>
          </w:p>
        </w:tc>
        <w:tc>
          <w:tcPr>
            <w:tcW w:w="921" w:type="pct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</w:p>
        </w:tc>
      </w:tr>
      <w:tr w:rsidR="005D1CB6" w:rsidRPr="005D1CB6" w:rsidTr="001C56C9">
        <w:trPr>
          <w:trHeight w:val="20"/>
        </w:trPr>
        <w:tc>
          <w:tcPr>
            <w:tcW w:w="3489" w:type="pct"/>
            <w:gridSpan w:val="2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590" w:type="pct"/>
            <w:vAlign w:val="center"/>
          </w:tcPr>
          <w:p w:rsidR="005D1CB6" w:rsidRPr="005D1CB6" w:rsidRDefault="00CA304F" w:rsidP="005D1CB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126</w:t>
            </w:r>
          </w:p>
        </w:tc>
        <w:tc>
          <w:tcPr>
            <w:tcW w:w="921" w:type="pct"/>
          </w:tcPr>
          <w:p w:rsidR="005D1CB6" w:rsidRPr="005D1CB6" w:rsidRDefault="005D1CB6" w:rsidP="005D1CB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</w:tr>
    </w:tbl>
    <w:p w:rsidR="005D1CB6" w:rsidRPr="005D1CB6" w:rsidRDefault="005D1CB6" w:rsidP="005D1CB6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5D1CB6" w:rsidRPr="005D1CB6" w:rsidSect="005D1C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D1CB6" w:rsidRPr="005D1CB6" w:rsidRDefault="005D1CB6" w:rsidP="005D1CB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5D1CB6" w:rsidRPr="005D1CB6" w:rsidRDefault="005D1CB6" w:rsidP="005D1CB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3.1. Для реализации программы учебной дисциплины предусмотрены следующие специальные помещения: </w:t>
      </w:r>
    </w:p>
    <w:p w:rsidR="005D1CB6" w:rsidRPr="005D1CB6" w:rsidRDefault="005D1CB6" w:rsidP="005D1CB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 «</w:t>
      </w: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Педагогики и психологии</w:t>
      </w:r>
      <w:r w:rsidRPr="005D1CB6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», оснащенный в соответствии п. 6.1.2.1 примерной образовательной программы по данной специальности.</w:t>
      </w:r>
    </w:p>
    <w:p w:rsidR="005D1CB6" w:rsidRPr="005D1CB6" w:rsidRDefault="005D1CB6" w:rsidP="005D1CB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5D1CB6" w:rsidRPr="005D1CB6" w:rsidRDefault="005D1CB6" w:rsidP="005D1CB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5D1CB6" w:rsidRPr="005D1CB6" w:rsidRDefault="005D1CB6" w:rsidP="005D1CB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5D1CB6" w:rsidRPr="005D1CB6" w:rsidRDefault="005D1CB6" w:rsidP="005D1CB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bookmarkStart w:id="1" w:name="_Hlk122527395"/>
      <w:r w:rsidRPr="005D1CB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5D1CB6" w:rsidRPr="005D1CB6" w:rsidRDefault="005D1CB6" w:rsidP="0097238B">
      <w:pPr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Немов, Р. С.  Общая психология в 3 т. Том II в 4 кн. Книга 1. Ощущения и восприятие : учебник и практикум для среднего профессионального образования / Р. С. Немов. — 6-е изд., перераб. и доп. — Москва : Издательство Юрайт, 2023. — 302 с. — (Профессиональное образование). — ISBN 978-5-534-10265-9. — Текст : электронный // Образовательная платформа Юрайт [сайт]. — URL: https://urait.ru/bcode/517648 (дата обращения: 21.12.2022).</w:t>
      </w:r>
    </w:p>
    <w:p w:rsidR="005D1CB6" w:rsidRPr="005D1CB6" w:rsidRDefault="005D1CB6" w:rsidP="0097238B">
      <w:pPr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Немов, Р. С.  Общая психология в 3 т. Том II в 4 кн. Книга 2. Внимание и память : учебник и практикум для среднего профессионального образования / Р. С. Немов. — 6-е изд., перераб. и доп. — Москва : Издательство Юрайт, 2023. — 261 с. — (Профессиональное образование). — ISBN 978-5-534-10268-0. — Текст : электронный // Образовательная платформа Юрайт [сайт]. — URL: https://urait.ru/bcode/517650 (дата обращения: 21.12.2022).</w:t>
      </w:r>
    </w:p>
    <w:p w:rsidR="005D1CB6" w:rsidRPr="005D1CB6" w:rsidRDefault="005D1CB6" w:rsidP="0097238B">
      <w:pPr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Немов, Р. С.  Общая психология в 3 т. Том II в 4 кн. Книга 3. Воображение и мышление : учебник и практикум для среднего профессионального образования / Р. С. Немов. — 6-е изд., перераб. и доп. — Москва : Издательство Юрайт, 2023. — 224 с. — (Профессиональное образование). — ISBN 978-5-534-10269-7. — Текст : электронный // Образовательная платформа Юрайт [сайт]. — URL: https://urait.ru/bcode/517651 (дата обращения: 21.12.2022).</w:t>
      </w:r>
    </w:p>
    <w:p w:rsidR="005D1CB6" w:rsidRPr="005D1CB6" w:rsidRDefault="005D1CB6" w:rsidP="0097238B">
      <w:pPr>
        <w:numPr>
          <w:ilvl w:val="0"/>
          <w:numId w:val="19"/>
        </w:numPr>
        <w:tabs>
          <w:tab w:val="left" w:pos="993"/>
          <w:tab w:val="left" w:pos="1134"/>
        </w:tabs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Макарова, И. В.  Общая психология : учебное пособие для среднего профессионального образования / И. В. Макарова. — Москва : Издательство Юрайт, 2022. — 185 с. — (Профессиональное образование). — ISBN 978-5-534-00903-3. — Текст : электронный // Образовательная платформа Юрайт [сайт]. — URL: https://urait.ru/bcode/490034 (дата обращения: 12.08.2022).</w:t>
      </w:r>
    </w:p>
    <w:p w:rsidR="005D1CB6" w:rsidRPr="005D1CB6" w:rsidRDefault="005D1CB6" w:rsidP="0097238B">
      <w:pPr>
        <w:numPr>
          <w:ilvl w:val="0"/>
          <w:numId w:val="19"/>
        </w:numPr>
        <w:tabs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D1CB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Савенков, А. И.  Педагогическая психология в 2 ч. Часть 1 : учебник для вузов / А. И. Савенков. — 3-е изд., перераб. и доп. — Москва : Издательство Юрайт, 2022. — 317 с. — (Высшее образование). — ISBN 978-5-534-02105-9. — Текст : электронный // Образовательная платформа Юрайт [сайт]. — URL: https://urait.ru/bcode/491042 (дата обращения: 12.08.2022).</w:t>
      </w:r>
    </w:p>
    <w:p w:rsidR="005D1CB6" w:rsidRPr="005D1CB6" w:rsidRDefault="005D1CB6" w:rsidP="0097238B">
      <w:pPr>
        <w:numPr>
          <w:ilvl w:val="0"/>
          <w:numId w:val="19"/>
        </w:numPr>
        <w:tabs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Бороздина, Г. В.  Основы педагогики и психологии : учебник для среднего профессионального образования / Г. В. Бороздина. — 2-е изд., испр. и доп. — Москва : Издательство Юрайт, 2022. — 477 с. — (Профессиональное образование). — ISBN 978-5-9916-6288-8. — Текст : электронный // Образовательная платформа Юрайт [сайт]. — URL: https://urait.ru/bcode/490180 (дата обращения: 12.08.2022).</w:t>
      </w:r>
    </w:p>
    <w:p w:rsidR="005D1CB6" w:rsidRPr="005D1CB6" w:rsidRDefault="005D1CB6" w:rsidP="0097238B">
      <w:pPr>
        <w:numPr>
          <w:ilvl w:val="0"/>
          <w:numId w:val="19"/>
        </w:numPr>
        <w:tabs>
          <w:tab w:val="left" w:pos="993"/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Дубровина И.В., Данилова Е.Е., Прихожан А.М. Психология: учебник для учреждений СПО: ЭУМК. – Москва: Издательский центр «Академия», 2021. – 496 с. </w:t>
      </w:r>
    </w:p>
    <w:bookmarkEnd w:id="1"/>
    <w:p w:rsidR="005D1CB6" w:rsidRPr="005D1CB6" w:rsidRDefault="005D1CB6" w:rsidP="0097238B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5D1CB6" w:rsidRPr="005D1CB6" w:rsidRDefault="005D1CB6" w:rsidP="0097238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lastRenderedPageBreak/>
        <w:t>3.2.3. Дополнительные источники</w:t>
      </w:r>
    </w:p>
    <w:p w:rsidR="005D1CB6" w:rsidRPr="005D1CB6" w:rsidRDefault="005D1CB6" w:rsidP="005D1CB6">
      <w:pPr>
        <w:numPr>
          <w:ilvl w:val="0"/>
          <w:numId w:val="18"/>
        </w:numPr>
        <w:spacing w:after="200" w:line="276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Бухарова, И. С. Психология. Практикум: учебное пособие для среднего профессионального образования </w:t>
      </w:r>
      <w:r w:rsidRPr="005D1CB6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И. С. Бухарова, М. В. Бывшева, </w:t>
      </w: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br/>
        <w:t>Е. А. Царегородцева. – 2–е изд., перераб. и доп. – М.: Издательство Юрайт, 2020. – 208 с. </w:t>
      </w:r>
    </w:p>
    <w:p w:rsidR="005D1CB6" w:rsidRDefault="005D1CB6" w:rsidP="005D1CB6">
      <w:pPr>
        <w:numPr>
          <w:ilvl w:val="0"/>
          <w:numId w:val="18"/>
        </w:numPr>
        <w:spacing w:after="200" w:line="276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Васильева, Н. Н. Психология: учеб. пособие для СПО </w:t>
      </w:r>
      <w:r w:rsidRPr="005D1CB6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5D1CB6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С. В. Феоктистова, Т. Ю. Маринова, Н. Н. Васильева. – 2–е изд., испр. и доп. – М. : Издательство Юрайт, 2018. – 234 с. </w:t>
      </w: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97238B" w:rsidRPr="005D1CB6" w:rsidRDefault="0097238B" w:rsidP="0097238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</w:p>
    <w:p w:rsidR="005D1CB6" w:rsidRPr="005D1CB6" w:rsidRDefault="005D1CB6" w:rsidP="005D1CB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5D1CB6" w:rsidRPr="005D1CB6" w:rsidRDefault="005D1CB6" w:rsidP="005D1CB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D1CB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5D1CB6" w:rsidRPr="005D1CB6" w:rsidRDefault="005D1CB6" w:rsidP="005D1CB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4"/>
        <w:gridCol w:w="2215"/>
        <w:gridCol w:w="2596"/>
      </w:tblGrid>
      <w:tr w:rsidR="005D1CB6" w:rsidRPr="005D1CB6" w:rsidTr="005D1CB6">
        <w:tc>
          <w:tcPr>
            <w:tcW w:w="2426" w:type="pct"/>
          </w:tcPr>
          <w:p w:rsidR="005D1CB6" w:rsidRPr="005D1CB6" w:rsidRDefault="005D1CB6" w:rsidP="005D1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185" w:type="pct"/>
          </w:tcPr>
          <w:p w:rsidR="005D1CB6" w:rsidRPr="005D1CB6" w:rsidRDefault="005D1CB6" w:rsidP="005D1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389" w:type="pct"/>
          </w:tcPr>
          <w:p w:rsidR="005D1CB6" w:rsidRPr="005D1CB6" w:rsidRDefault="005D1CB6" w:rsidP="005D1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5D1CB6" w:rsidRPr="005D1CB6" w:rsidTr="005D1CB6">
        <w:trPr>
          <w:trHeight w:val="561"/>
        </w:trPr>
        <w:tc>
          <w:tcPr>
            <w:tcW w:w="2426" w:type="pct"/>
          </w:tcPr>
          <w:p w:rsidR="005D1CB6" w:rsidRPr="005D1CB6" w:rsidRDefault="005D1CB6" w:rsidP="005D1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Перечень умений, осваиваемых </w:t>
            </w:r>
            <w:r w:rsidRPr="005D1CB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br/>
              <w:t>в рамках дисциплины:</w:t>
            </w:r>
          </w:p>
        </w:tc>
        <w:tc>
          <w:tcPr>
            <w:tcW w:w="1185" w:type="pct"/>
          </w:tcPr>
          <w:p w:rsidR="005D1CB6" w:rsidRPr="005D1CB6" w:rsidRDefault="005D1CB6" w:rsidP="005D1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389" w:type="pct"/>
          </w:tcPr>
          <w:p w:rsidR="005D1CB6" w:rsidRPr="005D1CB6" w:rsidRDefault="005D1CB6" w:rsidP="005D1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5D1CB6" w:rsidRPr="005D1CB6" w:rsidTr="005D1CB6">
        <w:tc>
          <w:tcPr>
            <w:tcW w:w="2426" w:type="pct"/>
          </w:tcPr>
          <w:p w:rsidR="005D1CB6" w:rsidRPr="005D1CB6" w:rsidRDefault="005D1CB6" w:rsidP="005D1C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1185" w:type="pct"/>
            <w:vMerge w:val="restar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t>Умение решать педагогические и психологические задачи;</w:t>
            </w:r>
          </w:p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t>Соответствие выполненного задания предъявляемым требованиям</w:t>
            </w:r>
          </w:p>
        </w:tc>
        <w:tc>
          <w:tcPr>
            <w:tcW w:w="1389" w:type="pct"/>
            <w:vMerge w:val="restar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Экспертное наблюдение </w:t>
            </w: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 xml:space="preserve">за ходом выполнения </w:t>
            </w: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практической работы</w:t>
            </w:r>
          </w:p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t>Мониторинг роста уровня самостоятельности и навыков получения нового знания каждым обучающимся</w:t>
            </w:r>
          </w:p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ответов </w:t>
            </w: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 устной/письменной форме</w:t>
            </w:r>
          </w:p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t>Экзамен</w:t>
            </w:r>
          </w:p>
        </w:tc>
      </w:tr>
      <w:tr w:rsidR="005D1CB6" w:rsidRPr="005D1CB6" w:rsidTr="005D1CB6">
        <w:trPr>
          <w:trHeight w:val="708"/>
        </w:trPr>
        <w:tc>
          <w:tcPr>
            <w:tcW w:w="2426" w:type="pct"/>
          </w:tcPr>
          <w:p w:rsidR="005D1CB6" w:rsidRPr="005D1CB6" w:rsidRDefault="005D1CB6" w:rsidP="005D1C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453"/>
        </w:trPr>
        <w:tc>
          <w:tcPr>
            <w:tcW w:w="2426" w:type="pct"/>
          </w:tcPr>
          <w:p w:rsidR="005D1CB6" w:rsidRPr="005D1CB6" w:rsidRDefault="005D1CB6" w:rsidP="005D1C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участвовать в диалогах на знакомые общие и профессиональные темы;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мониторинг и анализ современных психолого-педагогических и методических ресурсов для профессионального роста в области организации обучения </w:t>
            </w:r>
            <w:r w:rsidRPr="005D1C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организовывать взаимодействие с семьей и коллегами в разнообразных формах (родительские собрания, педагогические советы, методические совещания, беседы, консультации и т.д.);</w:t>
            </w: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консультировать родителей по вопросам семейного воспитания, социального, психического и физического развития ребенка;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организовывать разнообразные формы взаимодействия с семьей (родительские встречи, консультации, беседы и др.), привлекать родителей к проведению совместных мероприятий;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481"/>
        </w:trPr>
        <w:tc>
          <w:tcPr>
            <w:tcW w:w="2426" w:type="pct"/>
          </w:tcPr>
          <w:p w:rsidR="005D1CB6" w:rsidRPr="005D1CB6" w:rsidRDefault="005D1CB6" w:rsidP="005D1C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 xml:space="preserve">изучать особенности семейного воспитания обучающихся 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565"/>
        </w:trPr>
        <w:tc>
          <w:tcPr>
            <w:tcW w:w="2426" w:type="pct"/>
          </w:tcPr>
          <w:p w:rsidR="005D1CB6" w:rsidRPr="005D1CB6" w:rsidRDefault="005D1CB6" w:rsidP="005D1C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Перечень знаний, осваиваемых</w:t>
            </w:r>
            <w:r w:rsidRPr="005D1CB6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br/>
              <w:t xml:space="preserve"> в рамках дисциплины:</w:t>
            </w:r>
          </w:p>
        </w:tc>
        <w:tc>
          <w:tcPr>
            <w:tcW w:w="1185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</w:tc>
        <w:tc>
          <w:tcPr>
            <w:tcW w:w="1185" w:type="pct"/>
            <w:vMerge w:val="restar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t>Знание психологии как науки;</w:t>
            </w:r>
          </w:p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Знание взаимосвязи психологии с другими науками</w:t>
            </w:r>
          </w:p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t>Знание основ психологии личности</w:t>
            </w:r>
          </w:p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t>Знание закономерностей психического развития человека как субъекта образовательного процесса</w:t>
            </w:r>
          </w:p>
        </w:tc>
        <w:tc>
          <w:tcPr>
            <w:tcW w:w="1389" w:type="pct"/>
            <w:vMerge w:val="restart"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Экспертное наблюдение </w:t>
            </w: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 xml:space="preserve">за ходом выполнения </w:t>
            </w: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практической работы</w:t>
            </w:r>
          </w:p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Мониторинг роста уровня самостоятельности и навыков получения нового знания каждым обучающимся</w:t>
            </w:r>
          </w:p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ответов </w:t>
            </w: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 устной/письменной форме</w:t>
            </w:r>
          </w:p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bCs/>
                <w:lang w:eastAsia="ru-RU"/>
              </w:rPr>
              <w:t>Экзамен</w:t>
            </w: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528"/>
        </w:trPr>
        <w:tc>
          <w:tcPr>
            <w:tcW w:w="2426" w:type="pct"/>
          </w:tcPr>
          <w:p w:rsidR="005D1CB6" w:rsidRPr="005D1CB6" w:rsidRDefault="005D1CB6" w:rsidP="005D1CB6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оценки результатов решения задач профессиональной деятельности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образовательные запросы общества и государства в области обучения </w:t>
            </w:r>
            <w:r w:rsidRPr="005D1C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образовательные запросы общества и государства в области внеурочной деятельности </w:t>
            </w:r>
            <w:r w:rsidRPr="005D1C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D1CB6" w:rsidRPr="005D1CB6" w:rsidTr="005D1CB6">
        <w:trPr>
          <w:trHeight w:val="896"/>
        </w:trPr>
        <w:tc>
          <w:tcPr>
            <w:tcW w:w="2426" w:type="pct"/>
          </w:tcPr>
          <w:p w:rsidR="005D1CB6" w:rsidRPr="005D1CB6" w:rsidRDefault="005D1CB6" w:rsidP="005D1CB6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1CB6">
              <w:rPr>
                <w:rFonts w:ascii="Times New Roman" w:eastAsia="Times New Roman" w:hAnsi="Times New Roman" w:cs="Times New Roman"/>
                <w:lang w:eastAsia="ru-RU"/>
              </w:rPr>
              <w:t>особенности планирования, содержание, формы, методы и  технологии взаимодействия с родителями обучающихся (их законными представителями)</w:t>
            </w:r>
          </w:p>
        </w:tc>
        <w:tc>
          <w:tcPr>
            <w:tcW w:w="1185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89" w:type="pct"/>
            <w:vMerge/>
          </w:tcPr>
          <w:p w:rsidR="005D1CB6" w:rsidRPr="005D1CB6" w:rsidRDefault="005D1CB6" w:rsidP="005D1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:rsidR="005D1CB6" w:rsidRPr="005D1CB6" w:rsidRDefault="005D1CB6" w:rsidP="005D1CB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5D1CB6" w:rsidRDefault="005D1CB6" w:rsidP="005D1CB6">
      <w:pPr>
        <w:tabs>
          <w:tab w:val="left" w:pos="1485"/>
        </w:tabs>
      </w:pPr>
    </w:p>
    <w:p w:rsidR="0097238B" w:rsidRDefault="0097238B" w:rsidP="005D1CB6">
      <w:pPr>
        <w:tabs>
          <w:tab w:val="left" w:pos="1485"/>
        </w:tabs>
      </w:pPr>
    </w:p>
    <w:p w:rsidR="0097238B" w:rsidRDefault="0097238B" w:rsidP="005D1CB6">
      <w:pPr>
        <w:tabs>
          <w:tab w:val="left" w:pos="1485"/>
        </w:tabs>
      </w:pPr>
    </w:p>
    <w:p w:rsidR="0097238B" w:rsidRDefault="0097238B" w:rsidP="005D1CB6">
      <w:pPr>
        <w:tabs>
          <w:tab w:val="left" w:pos="1485"/>
        </w:tabs>
      </w:pPr>
    </w:p>
    <w:p w:rsidR="0097238B" w:rsidRPr="0097238B" w:rsidRDefault="0097238B" w:rsidP="0097238B"/>
    <w:p w:rsidR="0097238B" w:rsidRPr="0097238B" w:rsidRDefault="0097238B" w:rsidP="0097238B"/>
    <w:p w:rsidR="0097238B" w:rsidRPr="0097238B" w:rsidRDefault="0097238B" w:rsidP="0097238B"/>
    <w:p w:rsidR="0097238B" w:rsidRPr="0097238B" w:rsidRDefault="0097238B" w:rsidP="0097238B"/>
    <w:p w:rsidR="0097238B" w:rsidRPr="0097238B" w:rsidRDefault="0097238B" w:rsidP="0097238B"/>
    <w:p w:rsidR="0097238B" w:rsidRPr="0097238B" w:rsidRDefault="0097238B" w:rsidP="0097238B"/>
    <w:p w:rsidR="0097238B" w:rsidRPr="0097238B" w:rsidRDefault="0097238B" w:rsidP="0097238B"/>
    <w:p w:rsidR="0097238B" w:rsidRPr="0097238B" w:rsidRDefault="0097238B" w:rsidP="0097238B"/>
    <w:p w:rsidR="0097238B" w:rsidRPr="0097238B" w:rsidRDefault="0097238B" w:rsidP="0097238B"/>
    <w:p w:rsidR="0097238B" w:rsidRPr="0097238B" w:rsidRDefault="0097238B" w:rsidP="0097238B"/>
    <w:p w:rsidR="0097238B" w:rsidRPr="0097238B" w:rsidRDefault="0097238B" w:rsidP="0097238B"/>
    <w:p w:rsidR="0097238B" w:rsidRDefault="0097238B" w:rsidP="0097238B"/>
    <w:p w:rsidR="0097238B" w:rsidRDefault="0097238B" w:rsidP="0097238B"/>
    <w:p w:rsidR="0097238B" w:rsidRDefault="0097238B" w:rsidP="0097238B"/>
    <w:p w:rsidR="0097238B" w:rsidRPr="00952573" w:rsidRDefault="0097238B" w:rsidP="0097238B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. Специальные информационно-методические условия реализации программы для инвалидов и лиц с ограниченными  возможностями здоровья</w:t>
      </w:r>
    </w:p>
    <w:p w:rsidR="0097238B" w:rsidRPr="00952573" w:rsidRDefault="0097238B" w:rsidP="0097238B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97238B" w:rsidRPr="00952573" w:rsidRDefault="0097238B" w:rsidP="0097238B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97238B" w:rsidRPr="00952573" w:rsidRDefault="0097238B" w:rsidP="0097238B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97238B" w:rsidRPr="00952573" w:rsidRDefault="0097238B" w:rsidP="0097238B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97238B" w:rsidRDefault="0097238B" w:rsidP="0097238B"/>
    <w:p w:rsidR="0097238B" w:rsidRPr="0097238B" w:rsidRDefault="0097238B" w:rsidP="0097238B"/>
    <w:sectPr w:rsidR="0097238B" w:rsidRPr="00972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219" w:rsidRDefault="00C01219" w:rsidP="0097238B">
      <w:pPr>
        <w:spacing w:after="0" w:line="240" w:lineRule="auto"/>
      </w:pPr>
      <w:r>
        <w:separator/>
      </w:r>
    </w:p>
  </w:endnote>
  <w:endnote w:type="continuationSeparator" w:id="0">
    <w:p w:rsidR="00C01219" w:rsidRDefault="00C01219" w:rsidP="00972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4782502"/>
      <w:docPartObj>
        <w:docPartGallery w:val="Page Numbers (Bottom of Page)"/>
        <w:docPartUnique/>
      </w:docPartObj>
    </w:sdtPr>
    <w:sdtEndPr/>
    <w:sdtContent>
      <w:p w:rsidR="001C56C9" w:rsidRDefault="001C56C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9C8">
          <w:rPr>
            <w:noProof/>
          </w:rPr>
          <w:t>15</w:t>
        </w:r>
        <w:r>
          <w:fldChar w:fldCharType="end"/>
        </w:r>
      </w:p>
    </w:sdtContent>
  </w:sdt>
  <w:p w:rsidR="001C56C9" w:rsidRDefault="001C56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219" w:rsidRDefault="00C01219" w:rsidP="0097238B">
      <w:pPr>
        <w:spacing w:after="0" w:line="240" w:lineRule="auto"/>
      </w:pPr>
      <w:r>
        <w:separator/>
      </w:r>
    </w:p>
  </w:footnote>
  <w:footnote w:type="continuationSeparator" w:id="0">
    <w:p w:rsidR="00C01219" w:rsidRDefault="00C01219" w:rsidP="009723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7A4"/>
    <w:multiLevelType w:val="hybridMultilevel"/>
    <w:tmpl w:val="1DC6B988"/>
    <w:lvl w:ilvl="0" w:tplc="0419000F">
      <w:start w:val="1"/>
      <w:numFmt w:val="decimal"/>
      <w:lvlText w:val="%1."/>
      <w:lvlJc w:val="left"/>
      <w:pPr>
        <w:ind w:left="4329" w:hanging="360"/>
      </w:p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" w15:restartNumberingAfterBreak="0">
    <w:nsid w:val="09425275"/>
    <w:multiLevelType w:val="hybridMultilevel"/>
    <w:tmpl w:val="4998A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D745CBD"/>
    <w:multiLevelType w:val="hybridMultilevel"/>
    <w:tmpl w:val="1FF68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571C1"/>
    <w:multiLevelType w:val="hybridMultilevel"/>
    <w:tmpl w:val="6F7EA9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19712E5"/>
    <w:multiLevelType w:val="hybridMultilevel"/>
    <w:tmpl w:val="395041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26320AD"/>
    <w:multiLevelType w:val="hybridMultilevel"/>
    <w:tmpl w:val="66D80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20365"/>
    <w:multiLevelType w:val="hybridMultilevel"/>
    <w:tmpl w:val="9A787C00"/>
    <w:lvl w:ilvl="0" w:tplc="7B4A544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E2A4F"/>
    <w:multiLevelType w:val="hybridMultilevel"/>
    <w:tmpl w:val="B350A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D654E"/>
    <w:multiLevelType w:val="hybridMultilevel"/>
    <w:tmpl w:val="42229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927DA"/>
    <w:multiLevelType w:val="hybridMultilevel"/>
    <w:tmpl w:val="19041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C672C"/>
    <w:multiLevelType w:val="hybridMultilevel"/>
    <w:tmpl w:val="8BC46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57EE5"/>
    <w:multiLevelType w:val="hybridMultilevel"/>
    <w:tmpl w:val="CACC9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E66DC"/>
    <w:multiLevelType w:val="hybridMultilevel"/>
    <w:tmpl w:val="9E34C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032BB"/>
    <w:multiLevelType w:val="hybridMultilevel"/>
    <w:tmpl w:val="F788A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4E2F68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9A304A"/>
    <w:multiLevelType w:val="hybridMultilevel"/>
    <w:tmpl w:val="AD2C0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8B309F"/>
    <w:multiLevelType w:val="hybridMultilevel"/>
    <w:tmpl w:val="E5A47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4F1BAC"/>
    <w:multiLevelType w:val="hybridMultilevel"/>
    <w:tmpl w:val="B52C0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"/>
  </w:num>
  <w:num w:numId="4">
    <w:abstractNumId w:val="0"/>
  </w:num>
  <w:num w:numId="5">
    <w:abstractNumId w:val="17"/>
  </w:num>
  <w:num w:numId="6">
    <w:abstractNumId w:val="8"/>
  </w:num>
  <w:num w:numId="7">
    <w:abstractNumId w:val="9"/>
  </w:num>
  <w:num w:numId="8">
    <w:abstractNumId w:val="11"/>
  </w:num>
  <w:num w:numId="9">
    <w:abstractNumId w:val="6"/>
  </w:num>
  <w:num w:numId="10">
    <w:abstractNumId w:val="7"/>
  </w:num>
  <w:num w:numId="11">
    <w:abstractNumId w:val="16"/>
  </w:num>
  <w:num w:numId="12">
    <w:abstractNumId w:val="12"/>
  </w:num>
  <w:num w:numId="13">
    <w:abstractNumId w:val="10"/>
  </w:num>
  <w:num w:numId="14">
    <w:abstractNumId w:val="13"/>
  </w:num>
  <w:num w:numId="15">
    <w:abstractNumId w:val="14"/>
  </w:num>
  <w:num w:numId="16">
    <w:abstractNumId w:val="18"/>
  </w:num>
  <w:num w:numId="17">
    <w:abstractNumId w:val="3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F9"/>
    <w:rsid w:val="00007EC8"/>
    <w:rsid w:val="00041E4A"/>
    <w:rsid w:val="00090068"/>
    <w:rsid w:val="000A0F91"/>
    <w:rsid w:val="001C56C9"/>
    <w:rsid w:val="002D7EA1"/>
    <w:rsid w:val="00344143"/>
    <w:rsid w:val="003C7338"/>
    <w:rsid w:val="003F3857"/>
    <w:rsid w:val="005C664C"/>
    <w:rsid w:val="005D1CB6"/>
    <w:rsid w:val="00604C4D"/>
    <w:rsid w:val="006612AD"/>
    <w:rsid w:val="00786BF9"/>
    <w:rsid w:val="007D4965"/>
    <w:rsid w:val="00833424"/>
    <w:rsid w:val="0097238B"/>
    <w:rsid w:val="00C01219"/>
    <w:rsid w:val="00C95EDC"/>
    <w:rsid w:val="00CA304F"/>
    <w:rsid w:val="00F749C8"/>
    <w:rsid w:val="00FD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ECF5E4-5806-4C9A-86D3-3A44EC24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C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72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238B"/>
  </w:style>
  <w:style w:type="paragraph" w:styleId="a6">
    <w:name w:val="footer"/>
    <w:basedOn w:val="a"/>
    <w:link w:val="a7"/>
    <w:uiPriority w:val="99"/>
    <w:unhideWhenUsed/>
    <w:rsid w:val="00972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2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15</Pages>
  <Words>2928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10</cp:revision>
  <dcterms:created xsi:type="dcterms:W3CDTF">2023-11-13T08:30:00Z</dcterms:created>
  <dcterms:modified xsi:type="dcterms:W3CDTF">2024-04-15T06:22:00Z</dcterms:modified>
</cp:coreProperties>
</file>